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both"/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ANNEXURE: I </w:t>
      </w:r>
    </w:p>
    <w:p>
      <w:pPr>
        <w:rPr>
          <w:sz w:val="32"/>
          <w:szCs w:val="32"/>
        </w:rPr>
      </w:pPr>
      <w:r>
        <w:rPr>
          <w:b/>
          <w:bCs/>
          <w:sz w:val="32"/>
          <w:szCs w:val="32"/>
        </w:rPr>
        <w:t>SUB</w:t>
      </w:r>
      <w:r>
        <w:rPr>
          <w:sz w:val="32"/>
          <w:szCs w:val="32"/>
        </w:rPr>
        <w:t xml:space="preserve">: </w:t>
      </w:r>
      <w:r>
        <w:rPr>
          <w:b/>
          <w:bCs/>
          <w:sz w:val="32"/>
          <w:szCs w:val="32"/>
          <w:u w:val="single"/>
        </w:rPr>
        <w:t xml:space="preserve">Repairing of sliding gearbox in </w:t>
      </w:r>
      <w:proofErr w:type="gramStart"/>
      <w:r>
        <w:rPr>
          <w:b/>
          <w:bCs/>
          <w:sz w:val="32"/>
          <w:szCs w:val="32"/>
          <w:u w:val="single"/>
        </w:rPr>
        <w:t>500 ton</w:t>
      </w:r>
      <w:proofErr w:type="gramEnd"/>
      <w:r>
        <w:rPr>
          <w:b/>
          <w:bCs/>
          <w:sz w:val="32"/>
          <w:szCs w:val="32"/>
          <w:u w:val="single"/>
        </w:rPr>
        <w:t xml:space="preserve"> press machine IN NTB BLK III AND Repairing and Servicing of 300 ton press machine Block III.</w:t>
      </w:r>
    </w:p>
    <w:p>
      <w:pPr>
        <w:spacing w:after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Scope of work:</w:t>
      </w:r>
    </w:p>
    <w:p>
      <w:pPr>
        <w:rPr>
          <w:b/>
          <w:bCs/>
          <w:sz w:val="28"/>
          <w:szCs w:val="28"/>
          <w:u w:val="single"/>
        </w:rPr>
      </w:pPr>
      <w:r>
        <w:t xml:space="preserve">A. </w:t>
      </w:r>
      <w:r>
        <w:rPr>
          <w:b/>
          <w:bCs/>
          <w:sz w:val="28"/>
          <w:szCs w:val="28"/>
          <w:u w:val="single"/>
        </w:rPr>
        <w:t>Repairing of sliding gearbox in 500-ton press machine IN NTB BLK III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Dismantle of sliding air box.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Dismantling of lead screw columns.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Dismantling of MS box nut.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Dismantling of shaft and bearing.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Dismantling of gear coupling.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To bring down the top middle bottom of bed.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Servicing/replacement of all oil seals O rings gaskets and other rubber sealing items.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Replacement of all worm /worm gears and other brass bronze items like bushes etc.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Threading and trapping in lead screw.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Strapping and alignment of sliding gearbox so that the operation of sliding bed happens smoothly.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Equaling the thread of lead screw length approx. 08 meters up to 1 mm 2 mm and correcting it. 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Scope of making all 4 no box nut is under contractor and contractor has the permission to take the lead screw outside of the BHEL if required.</w:t>
      </w: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Assembling of lead screw columns shaft and bearing MS box Nut, coupling sliding gearbox Sliding gear box.</w:t>
      </w:r>
    </w:p>
    <w:p>
      <w:pPr>
        <w:pStyle w:val="ListParagraph"/>
        <w:numPr>
          <w:ilvl w:val="0"/>
          <w:numId w:val="14"/>
        </w:numPr>
        <w:spacing w:after="0"/>
        <w:rPr>
          <w:b/>
          <w:bCs/>
          <w:sz w:val="32"/>
          <w:szCs w:val="32"/>
          <w:u w:val="single"/>
        </w:rPr>
      </w:pPr>
      <w:r>
        <w:rPr>
          <w:sz w:val="28"/>
          <w:szCs w:val="28"/>
        </w:rPr>
        <w:t xml:space="preserve">All material will be provided by the BHEL Bhopal except </w:t>
      </w:r>
      <w:r>
        <w:rPr>
          <w:b/>
          <w:bCs/>
          <w:sz w:val="28"/>
          <w:szCs w:val="28"/>
          <w:u w:val="single"/>
        </w:rPr>
        <w:t>04 Nos box nuts</w:t>
      </w:r>
      <w:r>
        <w:rPr>
          <w:sz w:val="28"/>
          <w:szCs w:val="28"/>
        </w:rPr>
        <w:t xml:space="preserve"> &amp; </w:t>
      </w:r>
      <w:r>
        <w:rPr>
          <w:b/>
          <w:bCs/>
          <w:sz w:val="32"/>
          <w:szCs w:val="32"/>
          <w:u w:val="single"/>
        </w:rPr>
        <w:t>01 No Hydraulic Pressure Gauge 500 Kg.</w:t>
      </w:r>
    </w:p>
    <w:p>
      <w:pPr>
        <w:rPr>
          <w:sz w:val="28"/>
          <w:szCs w:val="28"/>
        </w:rPr>
      </w:pPr>
    </w:p>
    <w:p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BHEL will provide the required raw materials for electricity pneumatic air </w:t>
      </w:r>
      <w:proofErr w:type="spellStart"/>
      <w:r>
        <w:rPr>
          <w:sz w:val="28"/>
          <w:szCs w:val="28"/>
        </w:rPr>
        <w:t>air</w:t>
      </w:r>
      <w:proofErr w:type="spellEnd"/>
      <w:r>
        <w:rPr>
          <w:sz w:val="28"/>
          <w:szCs w:val="28"/>
        </w:rPr>
        <w:t xml:space="preserve"> water welding machine crane frock lifter and gas cutting plant gas cutting torch there consumes electricity and compressed air free of cost.</w:t>
      </w:r>
    </w:p>
    <w:p>
      <w:pPr>
        <w:pStyle w:val="ListParagraph"/>
      </w:pPr>
    </w:p>
    <w:p>
      <w:pPr>
        <w:pStyle w:val="ListParagraph"/>
      </w:pPr>
    </w:p>
    <w:p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B. Repairing and Servicing of </w:t>
      </w:r>
      <w:proofErr w:type="gramStart"/>
      <w:r>
        <w:rPr>
          <w:b/>
          <w:bCs/>
          <w:sz w:val="32"/>
          <w:szCs w:val="32"/>
          <w:u w:val="single"/>
        </w:rPr>
        <w:t>300 ton</w:t>
      </w:r>
      <w:proofErr w:type="gramEnd"/>
      <w:r>
        <w:rPr>
          <w:b/>
          <w:bCs/>
          <w:sz w:val="32"/>
          <w:szCs w:val="32"/>
          <w:u w:val="single"/>
        </w:rPr>
        <w:t xml:space="preserve"> press machine Block III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Servicing/Replacement of all oil seals. O rings gaskets and other rubber/sealing items.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Repairing/servicing of hydraulic pumps. Hydraulic motors, flow &amp; direction control valves Pressure relief valves servo valves and manifolds 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 xml:space="preserve"> to run effectively. 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Dismantle/Assembly of gear coupling. 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Dismantle/Assembly of shaft and bearing.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Checking of limit switches and other safety interlock.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Filling of fresh oil in gear box.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Check the all pipes flanges and joint with vibration proof and leakage proof.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For Oiling &amp; greasing.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Check the power pack system.</w:t>
      </w:r>
    </w:p>
    <w:p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BHEL provided the machining &amp; welding of opened wheel.</w:t>
      </w:r>
    </w:p>
    <w:p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8"/>
          <w:szCs w:val="28"/>
        </w:rPr>
        <w:t xml:space="preserve"> All the damaged gear will provide by BHEL</w:t>
      </w:r>
      <w:r>
        <w:rPr>
          <w:sz w:val="24"/>
          <w:szCs w:val="24"/>
        </w:rPr>
        <w:t>.</w:t>
      </w:r>
    </w:p>
    <w:p>
      <w:pPr>
        <w:rPr>
          <w:sz w:val="24"/>
          <w:szCs w:val="24"/>
        </w:rPr>
      </w:pPr>
    </w:p>
    <w:p>
      <w:pPr>
        <w:rPr>
          <w:b/>
          <w:bCs/>
          <w:sz w:val="28"/>
          <w:szCs w:val="28"/>
          <w:u w:val="single"/>
        </w:rPr>
      </w:pPr>
      <w:r>
        <w:rPr>
          <w:sz w:val="24"/>
          <w:szCs w:val="24"/>
        </w:rPr>
        <w:t xml:space="preserve">   </w:t>
      </w:r>
      <w:r>
        <w:rPr>
          <w:b/>
          <w:bCs/>
          <w:sz w:val="28"/>
          <w:szCs w:val="28"/>
          <w:u w:val="single"/>
        </w:rPr>
        <w:t>Material in scope of contractor.</w:t>
      </w:r>
    </w:p>
    <w:p>
      <w:pPr>
        <w:pStyle w:val="ListParagraph"/>
        <w:numPr>
          <w:ilvl w:val="0"/>
          <w:numId w:val="14"/>
        </w:num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04 No MS Box Nut. </w:t>
      </w:r>
    </w:p>
    <w:p>
      <w:pPr>
        <w:pStyle w:val="ListParagraph"/>
        <w:numPr>
          <w:ilvl w:val="0"/>
          <w:numId w:val="14"/>
        </w:numPr>
        <w:spacing w:after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01 No Hydraulic Pressure Gauge 500 Kg.</w:t>
      </w:r>
    </w:p>
    <w:p>
      <w:pPr>
        <w:spacing w:after="0"/>
        <w:rPr>
          <w:b/>
          <w:bCs/>
          <w:sz w:val="32"/>
          <w:szCs w:val="32"/>
          <w:u w:val="single"/>
        </w:rPr>
      </w:pPr>
    </w:p>
    <w:p>
      <w:pPr>
        <w:spacing w:after="0"/>
        <w:rPr>
          <w:b/>
          <w:bCs/>
          <w:sz w:val="32"/>
          <w:szCs w:val="32"/>
          <w:u w:val="single"/>
        </w:rPr>
      </w:pPr>
    </w:p>
    <w:p>
      <w:pPr>
        <w:spacing w:after="0"/>
        <w:rPr>
          <w:b/>
          <w:bCs/>
          <w:sz w:val="32"/>
          <w:szCs w:val="32"/>
          <w:u w:val="single"/>
        </w:rPr>
      </w:pPr>
    </w:p>
    <w:p>
      <w:pPr>
        <w:spacing w:after="0"/>
        <w:rPr>
          <w:b/>
          <w:bCs/>
          <w:sz w:val="32"/>
          <w:szCs w:val="32"/>
          <w:u w:val="single"/>
        </w:rPr>
      </w:pPr>
      <w:bookmarkStart w:id="0" w:name="_GoBack"/>
      <w:bookmarkEnd w:id="0"/>
      <w:r>
        <w:rPr>
          <w:b/>
          <w:bCs/>
          <w:sz w:val="32"/>
          <w:szCs w:val="32"/>
          <w:u w:val="single"/>
        </w:rPr>
        <w:t>DY.MGR(FRX)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801"/>
    <w:multiLevelType w:val="hybridMultilevel"/>
    <w:tmpl w:val="670CD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6D31"/>
    <w:multiLevelType w:val="hybridMultilevel"/>
    <w:tmpl w:val="67C4625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4B1717B"/>
    <w:multiLevelType w:val="hybridMultilevel"/>
    <w:tmpl w:val="4B3EE826"/>
    <w:lvl w:ilvl="0" w:tplc="1E08A2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600BC"/>
    <w:multiLevelType w:val="hybridMultilevel"/>
    <w:tmpl w:val="CA9C781E"/>
    <w:lvl w:ilvl="0" w:tplc="E23A54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AE6F46"/>
    <w:multiLevelType w:val="hybridMultilevel"/>
    <w:tmpl w:val="05EC6DCA"/>
    <w:lvl w:ilvl="0" w:tplc="3668856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7F509B"/>
    <w:multiLevelType w:val="hybridMultilevel"/>
    <w:tmpl w:val="E05A8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30C19"/>
    <w:multiLevelType w:val="hybridMultilevel"/>
    <w:tmpl w:val="2B20F1F8"/>
    <w:lvl w:ilvl="0" w:tplc="5C92A81E">
      <w:start w:val="1"/>
      <w:numFmt w:val="decimal"/>
      <w:lvlText w:val="%1."/>
      <w:lvlJc w:val="left"/>
      <w:pPr>
        <w:ind w:left="81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517B282D"/>
    <w:multiLevelType w:val="hybridMultilevel"/>
    <w:tmpl w:val="5CE4F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627B9"/>
    <w:multiLevelType w:val="hybridMultilevel"/>
    <w:tmpl w:val="D284B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55E30"/>
    <w:multiLevelType w:val="hybridMultilevel"/>
    <w:tmpl w:val="EC507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35561"/>
    <w:multiLevelType w:val="hybridMultilevel"/>
    <w:tmpl w:val="2B20F1F8"/>
    <w:lvl w:ilvl="0" w:tplc="5C92A81E">
      <w:start w:val="1"/>
      <w:numFmt w:val="decimal"/>
      <w:lvlText w:val="%1."/>
      <w:lvlJc w:val="left"/>
      <w:pPr>
        <w:ind w:left="81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C9D1733"/>
    <w:multiLevelType w:val="hybridMultilevel"/>
    <w:tmpl w:val="F586D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46466C"/>
    <w:multiLevelType w:val="hybridMultilevel"/>
    <w:tmpl w:val="AE266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F25B9"/>
    <w:multiLevelType w:val="hybridMultilevel"/>
    <w:tmpl w:val="B094A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2"/>
  </w:num>
  <w:num w:numId="6">
    <w:abstractNumId w:val="9"/>
  </w:num>
  <w:num w:numId="7">
    <w:abstractNumId w:val="5"/>
  </w:num>
  <w:num w:numId="8">
    <w:abstractNumId w:val="11"/>
  </w:num>
  <w:num w:numId="9">
    <w:abstractNumId w:val="1"/>
  </w:num>
  <w:num w:numId="10">
    <w:abstractNumId w:val="6"/>
  </w:num>
  <w:num w:numId="11">
    <w:abstractNumId w:val="10"/>
  </w:num>
  <w:num w:numId="12">
    <w:abstractNumId w:val="3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B55F9B-0024-4AB6-9D17-3A5D07C2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  <w:rPr>
      <w:rFonts w:eastAsiaTheme="minorEastAsia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3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SINGH</dc:creator>
  <cp:lastModifiedBy>Ram Pratap Seth</cp:lastModifiedBy>
  <cp:revision>13</cp:revision>
  <cp:lastPrinted>2020-09-27T07:23:00Z</cp:lastPrinted>
  <dcterms:created xsi:type="dcterms:W3CDTF">2020-09-29T05:32:00Z</dcterms:created>
  <dcterms:modified xsi:type="dcterms:W3CDTF">2021-10-09T06:09:00Z</dcterms:modified>
</cp:coreProperties>
</file>